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80F17" w14:textId="6A101556" w:rsidR="00A35A12" w:rsidRPr="00FD0BFD" w:rsidRDefault="00755F3E" w:rsidP="00755F3E">
      <w:pPr>
        <w:spacing w:after="0"/>
        <w:jc w:val="right"/>
      </w:pPr>
      <w:r w:rsidRPr="00FD0BFD">
        <w:t>Проект</w:t>
      </w:r>
    </w:p>
    <w:p w14:paraId="060F70E4" w14:textId="196A9CD8" w:rsidR="00755F3E" w:rsidRPr="00FD0BFD" w:rsidRDefault="00755F3E" w:rsidP="00755F3E">
      <w:pPr>
        <w:spacing w:after="0"/>
      </w:pPr>
    </w:p>
    <w:p w14:paraId="50CBEAAC" w14:textId="77777777" w:rsidR="008F43A7" w:rsidRDefault="008F43A7" w:rsidP="00755F3E">
      <w:pPr>
        <w:spacing w:after="0"/>
        <w:jc w:val="center"/>
        <w:rPr>
          <w:b/>
          <w:bCs/>
        </w:rPr>
      </w:pPr>
      <w:r w:rsidRPr="00FD0BFD">
        <w:rPr>
          <w:b/>
          <w:bCs/>
        </w:rPr>
        <w:t xml:space="preserve">ПОСТАНОВЛЕНИЕ КАБИНЕТА </w:t>
      </w:r>
      <w:r>
        <w:rPr>
          <w:b/>
          <w:bCs/>
        </w:rPr>
        <w:t>М</w:t>
      </w:r>
      <w:r w:rsidRPr="00FD0BFD">
        <w:rPr>
          <w:b/>
          <w:bCs/>
        </w:rPr>
        <w:t xml:space="preserve">ИНИСТРОВ </w:t>
      </w:r>
    </w:p>
    <w:p w14:paraId="2A0FBEEC" w14:textId="39F69B0E" w:rsidR="00755F3E" w:rsidRPr="00FD0BFD" w:rsidRDefault="008F43A7" w:rsidP="00755F3E">
      <w:pPr>
        <w:spacing w:after="0"/>
        <w:jc w:val="center"/>
        <w:rPr>
          <w:b/>
          <w:bCs/>
        </w:rPr>
      </w:pPr>
      <w:r w:rsidRPr="00FD0BFD">
        <w:rPr>
          <w:b/>
          <w:bCs/>
        </w:rPr>
        <w:t>КЫРГЫЗСКОЙ РЕСПУБЛИКИ</w:t>
      </w:r>
    </w:p>
    <w:p w14:paraId="2C99F83D" w14:textId="29D5043E" w:rsidR="00755F3E" w:rsidRPr="00FD0BFD" w:rsidRDefault="00755F3E" w:rsidP="00755F3E">
      <w:pPr>
        <w:spacing w:after="0"/>
      </w:pPr>
    </w:p>
    <w:p w14:paraId="62DE7CEE" w14:textId="1C8CD442" w:rsidR="00755F3E" w:rsidRPr="008F43A7" w:rsidRDefault="008F43A7" w:rsidP="000931AD">
      <w:pPr>
        <w:spacing w:after="0"/>
        <w:ind w:firstLine="709"/>
        <w:jc w:val="center"/>
        <w:rPr>
          <w:b/>
        </w:rPr>
      </w:pPr>
      <w:r w:rsidRPr="008F43A7">
        <w:rPr>
          <w:b/>
        </w:rPr>
        <w:t>«</w:t>
      </w:r>
      <w:r w:rsidR="000931AD" w:rsidRPr="008F43A7">
        <w:rPr>
          <w:b/>
        </w:rPr>
        <w:t xml:space="preserve">Об утверждении Порядка предоставления прав пользования недрами по решению Кабинета Министров </w:t>
      </w:r>
      <w:proofErr w:type="spellStart"/>
      <w:r w:rsidR="000931AD" w:rsidRPr="008F43A7">
        <w:rPr>
          <w:b/>
        </w:rPr>
        <w:t>Кыргызской</w:t>
      </w:r>
      <w:proofErr w:type="spellEnd"/>
      <w:r w:rsidR="000931AD" w:rsidRPr="008F43A7">
        <w:rPr>
          <w:b/>
        </w:rPr>
        <w:t xml:space="preserve"> Республики</w:t>
      </w:r>
      <w:r w:rsidRPr="008F43A7">
        <w:rPr>
          <w:b/>
        </w:rPr>
        <w:t>»</w:t>
      </w:r>
    </w:p>
    <w:p w14:paraId="0D2C0E84" w14:textId="77777777" w:rsidR="000931AD" w:rsidRPr="00FD0BFD" w:rsidRDefault="000931AD" w:rsidP="00755F3E">
      <w:pPr>
        <w:spacing w:after="0"/>
        <w:ind w:firstLine="709"/>
        <w:jc w:val="both"/>
      </w:pPr>
    </w:p>
    <w:p w14:paraId="1A1D9703" w14:textId="7716390B" w:rsidR="00755F3E" w:rsidRDefault="00755F3E" w:rsidP="00755F3E">
      <w:pPr>
        <w:spacing w:after="0"/>
        <w:ind w:firstLine="709"/>
        <w:jc w:val="both"/>
      </w:pPr>
      <w:r w:rsidRPr="00FD0BFD">
        <w:t xml:space="preserve">В целях </w:t>
      </w:r>
      <w:r w:rsidR="00707CA5">
        <w:t>установления порядка</w:t>
      </w:r>
      <w:r w:rsidRPr="00FD0BFD">
        <w:t xml:space="preserve"> предоставлени</w:t>
      </w:r>
      <w:r w:rsidR="00707CA5">
        <w:t>я</w:t>
      </w:r>
      <w:r w:rsidRPr="00FD0BFD">
        <w:t xml:space="preserve"> прав пользования недрами хозяйствующим субъектам и государственным предприятиям со 100-процентной государственной долей участия, Кабинет министров </w:t>
      </w:r>
      <w:proofErr w:type="spellStart"/>
      <w:r w:rsidRPr="00FD0BFD">
        <w:t>Кыргызской</w:t>
      </w:r>
      <w:proofErr w:type="spellEnd"/>
      <w:r w:rsidRPr="00FD0BFD">
        <w:t xml:space="preserve"> Республики</w:t>
      </w:r>
    </w:p>
    <w:p w14:paraId="27E307B8" w14:textId="4BABF296" w:rsidR="00755F3E" w:rsidRPr="00FD0BFD" w:rsidRDefault="00755F3E" w:rsidP="00755F3E">
      <w:pPr>
        <w:spacing w:after="0"/>
        <w:ind w:firstLine="709"/>
        <w:jc w:val="both"/>
      </w:pPr>
    </w:p>
    <w:p w14:paraId="1E864F0B" w14:textId="20F7FEE2" w:rsidR="00755F3E" w:rsidRPr="003B7DCF" w:rsidRDefault="00755F3E" w:rsidP="00755F3E">
      <w:pPr>
        <w:spacing w:after="0"/>
        <w:ind w:firstLine="709"/>
        <w:jc w:val="center"/>
        <w:rPr>
          <w:b/>
          <w:bCs/>
        </w:rPr>
      </w:pPr>
      <w:r w:rsidRPr="003B7DCF">
        <w:rPr>
          <w:b/>
          <w:bCs/>
        </w:rPr>
        <w:t>ПОСТАНОВЛЯЕТ:</w:t>
      </w:r>
    </w:p>
    <w:p w14:paraId="64F9D5C7" w14:textId="0851A56C" w:rsidR="00755F3E" w:rsidRPr="00FD0BFD" w:rsidRDefault="00755F3E" w:rsidP="00755F3E">
      <w:pPr>
        <w:spacing w:after="0"/>
        <w:ind w:firstLine="709"/>
        <w:jc w:val="both"/>
      </w:pPr>
    </w:p>
    <w:p w14:paraId="3F43DE80" w14:textId="7A01F5D4" w:rsidR="00755F3E" w:rsidRPr="00FD0BFD" w:rsidRDefault="00755F3E" w:rsidP="00755F3E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</w:pPr>
      <w:r w:rsidRPr="00FD0BFD">
        <w:t xml:space="preserve">Утвердить </w:t>
      </w:r>
      <w:r w:rsidR="00437FD3">
        <w:t>Порядок</w:t>
      </w:r>
      <w:r w:rsidRPr="00FD0BFD">
        <w:t xml:space="preserve"> предоставлени</w:t>
      </w:r>
      <w:r w:rsidR="00437FD3">
        <w:t>я</w:t>
      </w:r>
      <w:r w:rsidRPr="00FD0BFD">
        <w:t xml:space="preserve"> прав пользования недрами </w:t>
      </w:r>
      <w:r w:rsidR="003E06DD" w:rsidRPr="003E06DD">
        <w:t xml:space="preserve">по решению Кабинета Министров Кыргызской Республики </w:t>
      </w:r>
      <w:r w:rsidRPr="00FD0BFD">
        <w:t>согласно приложению.</w:t>
      </w:r>
    </w:p>
    <w:p w14:paraId="4218A408" w14:textId="71F21BC8" w:rsidR="00755F3E" w:rsidRPr="00FD0BFD" w:rsidRDefault="00755F3E" w:rsidP="00755F3E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</w:pPr>
      <w:r w:rsidRPr="00FD0BFD">
        <w:t>Настоящее постановление вступает в силу по истечении 10 дней со дня официального опубликования.</w:t>
      </w:r>
    </w:p>
    <w:p w14:paraId="7020B6C6" w14:textId="0840481E" w:rsidR="00755F3E" w:rsidRDefault="00755F3E" w:rsidP="00755F3E">
      <w:pPr>
        <w:spacing w:after="0"/>
        <w:ind w:firstLine="709"/>
        <w:jc w:val="both"/>
      </w:pPr>
    </w:p>
    <w:p w14:paraId="251B6B3C" w14:textId="77777777" w:rsidR="00437FD3" w:rsidRPr="00FD0BFD" w:rsidRDefault="00437FD3" w:rsidP="00755F3E">
      <w:pPr>
        <w:spacing w:after="0"/>
        <w:ind w:firstLine="709"/>
        <w:jc w:val="both"/>
      </w:pPr>
    </w:p>
    <w:p w14:paraId="6DE287D9" w14:textId="77777777" w:rsidR="00755F3E" w:rsidRPr="00FD0BFD" w:rsidRDefault="00755F3E" w:rsidP="00755F3E">
      <w:pPr>
        <w:spacing w:after="0"/>
        <w:ind w:firstLine="709"/>
        <w:jc w:val="both"/>
        <w:rPr>
          <w:b/>
          <w:bCs/>
        </w:rPr>
      </w:pPr>
      <w:r w:rsidRPr="00FD0BFD">
        <w:rPr>
          <w:b/>
          <w:bCs/>
        </w:rPr>
        <w:t>Председатель</w:t>
      </w:r>
    </w:p>
    <w:p w14:paraId="3DD2770C" w14:textId="668A977D" w:rsidR="00755F3E" w:rsidRPr="00FD0BFD" w:rsidRDefault="00755F3E" w:rsidP="00755F3E">
      <w:pPr>
        <w:spacing w:after="0"/>
        <w:ind w:firstLine="709"/>
        <w:jc w:val="both"/>
        <w:rPr>
          <w:b/>
          <w:bCs/>
        </w:rPr>
      </w:pPr>
      <w:r w:rsidRPr="00FD0BFD">
        <w:rPr>
          <w:b/>
          <w:bCs/>
        </w:rPr>
        <w:t>Кабинета министров</w:t>
      </w:r>
    </w:p>
    <w:p w14:paraId="1A1BC534" w14:textId="27EDA973" w:rsidR="00755F3E" w:rsidRPr="00FD0BFD" w:rsidRDefault="00755F3E" w:rsidP="00755F3E">
      <w:pPr>
        <w:tabs>
          <w:tab w:val="left" w:pos="7371"/>
        </w:tabs>
        <w:spacing w:after="0"/>
        <w:ind w:firstLine="709"/>
        <w:jc w:val="both"/>
        <w:rPr>
          <w:b/>
          <w:bCs/>
        </w:rPr>
      </w:pPr>
      <w:proofErr w:type="spellStart"/>
      <w:r w:rsidRPr="00FD0BFD">
        <w:rPr>
          <w:b/>
          <w:bCs/>
        </w:rPr>
        <w:t>Кыргызской</w:t>
      </w:r>
      <w:proofErr w:type="spellEnd"/>
      <w:r w:rsidRPr="00FD0BFD">
        <w:rPr>
          <w:b/>
          <w:bCs/>
        </w:rPr>
        <w:t xml:space="preserve"> Республики</w:t>
      </w:r>
      <w:r w:rsidRPr="00FD0BFD">
        <w:rPr>
          <w:b/>
          <w:bCs/>
        </w:rPr>
        <w:tab/>
        <w:t>У.А.</w:t>
      </w:r>
      <w:r w:rsidR="00437FD3">
        <w:rPr>
          <w:b/>
          <w:bCs/>
        </w:rPr>
        <w:t xml:space="preserve"> </w:t>
      </w:r>
      <w:proofErr w:type="spellStart"/>
      <w:r w:rsidRPr="00FD0BFD">
        <w:rPr>
          <w:b/>
          <w:bCs/>
        </w:rPr>
        <w:t>Марипов</w:t>
      </w:r>
      <w:proofErr w:type="spellEnd"/>
    </w:p>
    <w:p w14:paraId="4202C63D" w14:textId="77777777" w:rsidR="00755F3E" w:rsidRPr="00FD0BFD" w:rsidRDefault="00755F3E">
      <w:pPr>
        <w:rPr>
          <w:b/>
          <w:bCs/>
        </w:rPr>
      </w:pPr>
      <w:r w:rsidRPr="00FD0BFD">
        <w:rPr>
          <w:b/>
          <w:bCs/>
        </w:rPr>
        <w:br w:type="page"/>
      </w:r>
      <w:bookmarkStart w:id="0" w:name="_GoBack"/>
      <w:bookmarkEnd w:id="0"/>
    </w:p>
    <w:p w14:paraId="770FD6B5" w14:textId="5D8C571C" w:rsidR="00755F3E" w:rsidRPr="00FD0BFD" w:rsidRDefault="00755F3E" w:rsidP="00755F3E">
      <w:pPr>
        <w:tabs>
          <w:tab w:val="left" w:pos="7371"/>
        </w:tabs>
        <w:spacing w:after="0"/>
        <w:ind w:firstLine="709"/>
        <w:jc w:val="right"/>
      </w:pPr>
      <w:r w:rsidRPr="00FD0BFD">
        <w:lastRenderedPageBreak/>
        <w:t>Проект</w:t>
      </w:r>
    </w:p>
    <w:p w14:paraId="71AD7730" w14:textId="74E71C6B" w:rsidR="00755F3E" w:rsidRPr="00FD0BFD" w:rsidRDefault="00755F3E" w:rsidP="00755F3E">
      <w:pPr>
        <w:tabs>
          <w:tab w:val="left" w:pos="7371"/>
        </w:tabs>
        <w:spacing w:after="0"/>
        <w:ind w:firstLine="709"/>
        <w:jc w:val="right"/>
      </w:pPr>
    </w:p>
    <w:p w14:paraId="613A1BE5" w14:textId="1BE94D9C" w:rsidR="00755F3E" w:rsidRPr="00FD0BFD" w:rsidRDefault="00755F3E" w:rsidP="00755F3E">
      <w:pPr>
        <w:tabs>
          <w:tab w:val="left" w:pos="7371"/>
        </w:tabs>
        <w:spacing w:after="0"/>
        <w:ind w:firstLine="709"/>
        <w:jc w:val="right"/>
      </w:pPr>
      <w:r w:rsidRPr="00FD0BFD">
        <w:t>Приложение</w:t>
      </w:r>
    </w:p>
    <w:p w14:paraId="617C2466" w14:textId="6F822193" w:rsidR="00755F3E" w:rsidRPr="00FD0BFD" w:rsidRDefault="00755F3E" w:rsidP="00755F3E">
      <w:pPr>
        <w:tabs>
          <w:tab w:val="left" w:pos="7371"/>
        </w:tabs>
        <w:spacing w:after="0"/>
        <w:ind w:firstLine="709"/>
        <w:jc w:val="both"/>
      </w:pPr>
    </w:p>
    <w:p w14:paraId="3769AD9E" w14:textId="7E380F97" w:rsidR="00755F3E" w:rsidRPr="00FD0BFD" w:rsidRDefault="00755F3E" w:rsidP="00755F3E">
      <w:pPr>
        <w:tabs>
          <w:tab w:val="left" w:pos="7371"/>
        </w:tabs>
        <w:spacing w:after="0"/>
        <w:ind w:firstLine="709"/>
        <w:jc w:val="center"/>
        <w:rPr>
          <w:b/>
          <w:bCs/>
        </w:rPr>
      </w:pPr>
      <w:r w:rsidRPr="00FD0BFD">
        <w:rPr>
          <w:b/>
          <w:bCs/>
        </w:rPr>
        <w:t>По</w:t>
      </w:r>
      <w:r w:rsidR="00437FD3">
        <w:rPr>
          <w:b/>
          <w:bCs/>
        </w:rPr>
        <w:t>рядок</w:t>
      </w:r>
      <w:r w:rsidRPr="00FD0BFD">
        <w:rPr>
          <w:b/>
          <w:bCs/>
        </w:rPr>
        <w:t xml:space="preserve"> предоставлени</w:t>
      </w:r>
      <w:r w:rsidR="00437FD3">
        <w:rPr>
          <w:b/>
          <w:bCs/>
        </w:rPr>
        <w:t>я</w:t>
      </w:r>
      <w:r w:rsidRPr="00FD0BFD">
        <w:rPr>
          <w:b/>
          <w:bCs/>
        </w:rPr>
        <w:t xml:space="preserve"> прав пользования недрами </w:t>
      </w:r>
      <w:r w:rsidR="003E06DD">
        <w:rPr>
          <w:b/>
          <w:bCs/>
        </w:rPr>
        <w:t>по решению Кабинета Министров Кыргызской Республики</w:t>
      </w:r>
    </w:p>
    <w:p w14:paraId="0FBBA8D0" w14:textId="2D47E7DD" w:rsidR="00755F3E" w:rsidRPr="00FD0BFD" w:rsidRDefault="00755F3E" w:rsidP="00755F3E">
      <w:pPr>
        <w:tabs>
          <w:tab w:val="left" w:pos="7371"/>
        </w:tabs>
        <w:spacing w:after="0"/>
        <w:ind w:firstLine="709"/>
        <w:jc w:val="both"/>
      </w:pPr>
    </w:p>
    <w:p w14:paraId="3A96DAE2" w14:textId="3B78BE50" w:rsidR="00755F3E" w:rsidRDefault="00755F3E" w:rsidP="00755F3E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</w:pPr>
      <w:r w:rsidRPr="003E06DD">
        <w:t xml:space="preserve">Настоящий </w:t>
      </w:r>
      <w:r w:rsidR="003E06DD" w:rsidRPr="003E06DD">
        <w:rPr>
          <w:bCs/>
        </w:rPr>
        <w:t>порядок предоставления прав пользования недрами по решению Кабинета Министров Кыргызской Республики (далее - Порядок)</w:t>
      </w:r>
      <w:r w:rsidR="003E06DD" w:rsidRPr="003E06DD">
        <w:t xml:space="preserve"> </w:t>
      </w:r>
      <w:r w:rsidR="009E4C2E" w:rsidRPr="003E06DD">
        <w:t>регулирует вопросы</w:t>
      </w:r>
      <w:r w:rsidRPr="003E06DD">
        <w:t xml:space="preserve"> предоставления прав пользования недрами</w:t>
      </w:r>
      <w:r w:rsidR="00186577" w:rsidRPr="003E06DD">
        <w:t xml:space="preserve"> хозяйствующим субъектам и</w:t>
      </w:r>
      <w:r w:rsidRPr="003E06DD">
        <w:t xml:space="preserve"> государственным предприятиям</w:t>
      </w:r>
      <w:r w:rsidRPr="00FD0BFD">
        <w:t xml:space="preserve"> со 100-процентной государственной долей участия.</w:t>
      </w:r>
    </w:p>
    <w:p w14:paraId="60BB010F" w14:textId="0D7D144B" w:rsidR="003E06DD" w:rsidRDefault="003E06DD" w:rsidP="003E06DD">
      <w:pPr>
        <w:pStyle w:val="a3"/>
        <w:numPr>
          <w:ilvl w:val="0"/>
          <w:numId w:val="2"/>
        </w:numPr>
        <w:spacing w:after="0"/>
        <w:ind w:left="0" w:firstLine="709"/>
        <w:jc w:val="both"/>
      </w:pPr>
      <w:r>
        <w:t>Х</w:t>
      </w:r>
      <w:r w:rsidRPr="003E06DD">
        <w:t>озяйствующим субъектам и государственным предприятиям со 100-процентной государственной долей участия</w:t>
      </w:r>
      <w:r>
        <w:t xml:space="preserve"> могут предоставляться:</w:t>
      </w:r>
    </w:p>
    <w:p w14:paraId="15ED4EAE" w14:textId="6FC7C84E" w:rsidR="003E06DD" w:rsidRDefault="003E06DD" w:rsidP="003E06DD">
      <w:pPr>
        <w:pStyle w:val="a3"/>
        <w:tabs>
          <w:tab w:val="left" w:pos="1134"/>
        </w:tabs>
        <w:spacing w:after="0"/>
        <w:ind w:left="0" w:firstLine="709"/>
        <w:jc w:val="both"/>
      </w:pPr>
      <w:r>
        <w:t>-</w:t>
      </w:r>
      <w:r>
        <w:tab/>
        <w:t>участки недр общегосударственного значения;</w:t>
      </w:r>
    </w:p>
    <w:p w14:paraId="1963AFEC" w14:textId="74936B89" w:rsidR="003E06DD" w:rsidRDefault="003E06DD" w:rsidP="003E06DD">
      <w:pPr>
        <w:pStyle w:val="a3"/>
        <w:tabs>
          <w:tab w:val="left" w:pos="1134"/>
        </w:tabs>
        <w:spacing w:after="0"/>
        <w:ind w:left="0" w:firstLine="709"/>
        <w:jc w:val="both"/>
      </w:pPr>
      <w:r>
        <w:t>-</w:t>
      </w:r>
      <w:r>
        <w:tab/>
        <w:t>аукционные участки недр.</w:t>
      </w:r>
    </w:p>
    <w:p w14:paraId="7D566D2A" w14:textId="27A059F2" w:rsidR="003E06DD" w:rsidRDefault="00001989" w:rsidP="00755F3E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</w:pPr>
      <w:r>
        <w:t>П</w:t>
      </w:r>
      <w:r w:rsidR="003E06DD">
        <w:t>редоставлени</w:t>
      </w:r>
      <w:r>
        <w:t>е</w:t>
      </w:r>
      <w:r w:rsidR="003E06DD">
        <w:t xml:space="preserve"> </w:t>
      </w:r>
      <w:r w:rsidR="00103A9B">
        <w:t xml:space="preserve">участков недр, указанных в пункте 2 Порядка, </w:t>
      </w:r>
      <w:r>
        <w:t>осуществляется по решению Кабинета Министров Кыргызской Республики. В данном случае проведение конкурса и/или аукциона не требуется.</w:t>
      </w:r>
    </w:p>
    <w:p w14:paraId="21076610" w14:textId="6E529C0F" w:rsidR="00D22E11" w:rsidRPr="00707CA5" w:rsidRDefault="00D22E11" w:rsidP="00755F3E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</w:pPr>
      <w:r>
        <w:t xml:space="preserve">Основанием </w:t>
      </w:r>
      <w:r w:rsidRPr="00707CA5">
        <w:t xml:space="preserve">для инициирования вопроса предоставления прав пользования недрами хозяйствующим субъектам и государственным предприятиям со 100-процентной государственной долей участия является </w:t>
      </w:r>
      <w:r w:rsidR="00001989" w:rsidRPr="00707CA5">
        <w:t xml:space="preserve">их </w:t>
      </w:r>
      <w:r w:rsidRPr="00707CA5">
        <w:t>обращение.</w:t>
      </w:r>
    </w:p>
    <w:p w14:paraId="13B621E0" w14:textId="77777777" w:rsidR="00544952" w:rsidRPr="00707CA5" w:rsidRDefault="00544952" w:rsidP="00755F3E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</w:pPr>
      <w:r w:rsidRPr="00707CA5">
        <w:t>Обращение оформляется в виде письма на государственном или официальном языке, на официальном бланке за подписью руководителя, в котором должны содержаться сведения:</w:t>
      </w:r>
    </w:p>
    <w:p w14:paraId="5B412A73" w14:textId="12E4B65B" w:rsidR="00544952" w:rsidRPr="00707CA5" w:rsidRDefault="00544952" w:rsidP="0086797E">
      <w:pPr>
        <w:pStyle w:val="a3"/>
        <w:tabs>
          <w:tab w:val="left" w:pos="851"/>
        </w:tabs>
        <w:spacing w:after="0"/>
        <w:ind w:left="709"/>
        <w:jc w:val="both"/>
      </w:pPr>
      <w:r w:rsidRPr="00707CA5">
        <w:t>-</w:t>
      </w:r>
      <w:r w:rsidRPr="00707CA5">
        <w:tab/>
        <w:t>наименование участка недр;</w:t>
      </w:r>
    </w:p>
    <w:p w14:paraId="59138F6F" w14:textId="6B347A3A" w:rsidR="00544952" w:rsidRPr="00707CA5" w:rsidRDefault="00544952" w:rsidP="0086797E">
      <w:pPr>
        <w:pStyle w:val="a3"/>
        <w:tabs>
          <w:tab w:val="left" w:pos="851"/>
        </w:tabs>
        <w:spacing w:after="0"/>
        <w:ind w:left="709"/>
        <w:jc w:val="both"/>
      </w:pPr>
      <w:r w:rsidRPr="00707CA5">
        <w:t>-</w:t>
      </w:r>
      <w:r w:rsidRPr="00707CA5">
        <w:tab/>
        <w:t>расположении участка недр;</w:t>
      </w:r>
    </w:p>
    <w:p w14:paraId="24132604" w14:textId="50EFA18C" w:rsidR="00544952" w:rsidRPr="00707CA5" w:rsidRDefault="00544952" w:rsidP="0086797E">
      <w:pPr>
        <w:pStyle w:val="a3"/>
        <w:tabs>
          <w:tab w:val="left" w:pos="851"/>
        </w:tabs>
        <w:spacing w:after="0"/>
        <w:ind w:left="709"/>
        <w:jc w:val="both"/>
      </w:pPr>
      <w:r w:rsidRPr="00707CA5">
        <w:t>-</w:t>
      </w:r>
      <w:r w:rsidRPr="00707CA5">
        <w:tab/>
        <w:t>вид пользования недрами.</w:t>
      </w:r>
    </w:p>
    <w:p w14:paraId="415C7A00" w14:textId="77777777" w:rsidR="00544952" w:rsidRPr="00707CA5" w:rsidRDefault="00544952" w:rsidP="00544952">
      <w:pPr>
        <w:pStyle w:val="a3"/>
        <w:numPr>
          <w:ilvl w:val="0"/>
          <w:numId w:val="2"/>
        </w:numPr>
        <w:tabs>
          <w:tab w:val="left" w:pos="1134"/>
        </w:tabs>
        <w:spacing w:after="0"/>
        <w:jc w:val="both"/>
      </w:pPr>
      <w:r w:rsidRPr="00707CA5">
        <w:t>К письму в обязательном порядке прилагаются:</w:t>
      </w:r>
    </w:p>
    <w:p w14:paraId="13C12E17" w14:textId="0D4F4A90" w:rsidR="00544952" w:rsidRPr="00001989" w:rsidRDefault="00544952" w:rsidP="00544952">
      <w:pPr>
        <w:shd w:val="clear" w:color="auto" w:fill="FFFFFF"/>
        <w:tabs>
          <w:tab w:val="left" w:pos="1134"/>
        </w:tabs>
        <w:spacing w:after="60" w:line="276" w:lineRule="atLeast"/>
        <w:ind w:firstLine="709"/>
        <w:jc w:val="both"/>
      </w:pPr>
      <w:r w:rsidRPr="00707CA5">
        <w:t>-</w:t>
      </w:r>
      <w:r w:rsidRPr="00707CA5">
        <w:tab/>
      </w:r>
      <w:r w:rsidRPr="00001989">
        <w:t>нотариально удостоверенная копия свидетельства о государственной регистрации (перерегистрации) юридического лица;</w:t>
      </w:r>
    </w:p>
    <w:p w14:paraId="7511E4E5" w14:textId="77777777" w:rsidR="00544952" w:rsidRPr="00001989" w:rsidRDefault="00544952" w:rsidP="00544952">
      <w:pPr>
        <w:shd w:val="clear" w:color="auto" w:fill="FFFFFF"/>
        <w:tabs>
          <w:tab w:val="left" w:pos="1134"/>
        </w:tabs>
        <w:spacing w:after="60" w:line="276" w:lineRule="atLeast"/>
        <w:ind w:firstLine="709"/>
        <w:jc w:val="both"/>
      </w:pPr>
      <w:r w:rsidRPr="00001989">
        <w:t>-</w:t>
      </w:r>
      <w:r w:rsidRPr="00707CA5">
        <w:tab/>
      </w:r>
      <w:r w:rsidRPr="00001989">
        <w:t>заверенная печатью заявителя копия решения (протокола) о назначении руководителя юридического лица или иной документ (контракт, договор) о создании коллегиального или единоличного исполнительного органа;</w:t>
      </w:r>
    </w:p>
    <w:p w14:paraId="4A871C67" w14:textId="191BDDAD" w:rsidR="00544952" w:rsidRPr="00001989" w:rsidRDefault="00544952" w:rsidP="0086797E">
      <w:pPr>
        <w:shd w:val="clear" w:color="auto" w:fill="FFFFFF"/>
        <w:tabs>
          <w:tab w:val="left" w:pos="851"/>
        </w:tabs>
        <w:spacing w:after="60" w:line="276" w:lineRule="atLeast"/>
        <w:ind w:firstLine="709"/>
        <w:jc w:val="both"/>
      </w:pPr>
      <w:r w:rsidRPr="00001989">
        <w:t>-</w:t>
      </w:r>
      <w:r w:rsidRPr="00707CA5">
        <w:tab/>
      </w:r>
      <w:r w:rsidRPr="00001989">
        <w:t>сведе</w:t>
      </w:r>
      <w:r w:rsidRPr="00707CA5">
        <w:t>ния о бенефициарах компании</w:t>
      </w:r>
      <w:r w:rsidR="00EC4A4F" w:rsidRPr="00707CA5">
        <w:t>, по установленной форме</w:t>
      </w:r>
      <w:r w:rsidR="00E62113">
        <w:t>;</w:t>
      </w:r>
    </w:p>
    <w:p w14:paraId="3C5974F5" w14:textId="7B4C031E" w:rsidR="00544952" w:rsidRPr="00707CA5" w:rsidRDefault="00544952" w:rsidP="0086797E">
      <w:pPr>
        <w:tabs>
          <w:tab w:val="left" w:pos="851"/>
        </w:tabs>
        <w:spacing w:after="0"/>
        <w:ind w:firstLine="709"/>
        <w:jc w:val="both"/>
      </w:pPr>
      <w:r w:rsidRPr="00707CA5">
        <w:t>-</w:t>
      </w:r>
      <w:r w:rsidRPr="00707CA5">
        <w:tab/>
        <w:t>программа изучения или освоения участка недр</w:t>
      </w:r>
      <w:r w:rsidR="00B958D5" w:rsidRPr="00707CA5">
        <w:t xml:space="preserve">. </w:t>
      </w:r>
    </w:p>
    <w:p w14:paraId="4EE8B72A" w14:textId="2E207DD3" w:rsidR="00544952" w:rsidRDefault="00544952" w:rsidP="00544952">
      <w:pPr>
        <w:tabs>
          <w:tab w:val="left" w:pos="1134"/>
        </w:tabs>
        <w:spacing w:after="0"/>
        <w:ind w:firstLine="709"/>
        <w:jc w:val="both"/>
      </w:pPr>
      <w:r w:rsidRPr="00707CA5">
        <w:t>Программа изучения или освоения участка недр в обязательном порядке должна быть утверждена руководителем государственной компании.</w:t>
      </w:r>
    </w:p>
    <w:p w14:paraId="3EB8915C" w14:textId="77777777" w:rsidR="00B51405" w:rsidRPr="00707CA5" w:rsidRDefault="00B51405" w:rsidP="00544952">
      <w:pPr>
        <w:tabs>
          <w:tab w:val="left" w:pos="1134"/>
        </w:tabs>
        <w:spacing w:after="0"/>
        <w:ind w:firstLine="709"/>
        <w:jc w:val="both"/>
      </w:pPr>
    </w:p>
    <w:p w14:paraId="14155A18" w14:textId="77777777" w:rsidR="00544952" w:rsidRPr="00707CA5" w:rsidRDefault="00544952" w:rsidP="00544952">
      <w:pPr>
        <w:pStyle w:val="a3"/>
        <w:tabs>
          <w:tab w:val="left" w:pos="1134"/>
        </w:tabs>
        <w:spacing w:after="0"/>
        <w:ind w:left="709"/>
        <w:jc w:val="both"/>
      </w:pPr>
    </w:p>
    <w:p w14:paraId="3917CD8E" w14:textId="3EBCB882" w:rsidR="00755F3E" w:rsidRDefault="00EC4A4F" w:rsidP="00755F3E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</w:pPr>
      <w:r>
        <w:t xml:space="preserve">Обращение </w:t>
      </w:r>
      <w:r w:rsidRPr="00FD0BFD">
        <w:t>хозяйствующ</w:t>
      </w:r>
      <w:r>
        <w:t>его</w:t>
      </w:r>
      <w:r w:rsidRPr="00FD0BFD">
        <w:t xml:space="preserve"> субъекта</w:t>
      </w:r>
      <w:r>
        <w:t xml:space="preserve"> или государственного предприятия</w:t>
      </w:r>
      <w:r w:rsidRPr="00FD0BFD">
        <w:t xml:space="preserve"> со 100-процентной государственной долей участия</w:t>
      </w:r>
      <w:r w:rsidR="00544952">
        <w:t xml:space="preserve"> направляется </w:t>
      </w:r>
      <w:r w:rsidR="00D22E11">
        <w:t>в</w:t>
      </w:r>
      <w:r w:rsidR="00755F3E" w:rsidRPr="00FD0BFD">
        <w:t xml:space="preserve"> уполномоченный государственный орган по</w:t>
      </w:r>
      <w:r w:rsidR="00001989">
        <w:t xml:space="preserve"> реализации государственной политики в области</w:t>
      </w:r>
      <w:r w:rsidR="00755F3E" w:rsidRPr="00FD0BFD">
        <w:t xml:space="preserve"> недропользовани</w:t>
      </w:r>
      <w:r w:rsidR="00001989">
        <w:t>я</w:t>
      </w:r>
      <w:r w:rsidR="00544952" w:rsidRPr="00FD0BFD">
        <w:t>.</w:t>
      </w:r>
    </w:p>
    <w:p w14:paraId="5AD93A6A" w14:textId="00BEBDC7" w:rsidR="00EC4A4F" w:rsidRPr="00EC4A4F" w:rsidRDefault="00EC4A4F" w:rsidP="00EC4A4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</w:pPr>
      <w:r w:rsidRPr="00EC4A4F">
        <w:t xml:space="preserve">Отказ в предоставлении права пользования недрами по </w:t>
      </w:r>
      <w:r>
        <w:t>Решению Кабинета Министров Кыргызской Республики</w:t>
      </w:r>
      <w:r w:rsidRPr="00EC4A4F">
        <w:t xml:space="preserve"> наступает в случае:</w:t>
      </w:r>
    </w:p>
    <w:p w14:paraId="7A52BAD5" w14:textId="77777777" w:rsidR="00EC4A4F" w:rsidRDefault="00EC4A4F" w:rsidP="00EC4A4F">
      <w:pPr>
        <w:pStyle w:val="a3"/>
        <w:tabs>
          <w:tab w:val="left" w:pos="1134"/>
        </w:tabs>
        <w:spacing w:after="0"/>
        <w:ind w:left="709"/>
        <w:jc w:val="both"/>
      </w:pPr>
      <w:r w:rsidRPr="00EC4A4F">
        <w:t>-</w:t>
      </w:r>
      <w:r>
        <w:tab/>
      </w:r>
      <w:r w:rsidRPr="00EC4A4F">
        <w:t xml:space="preserve">предоставления </w:t>
      </w:r>
      <w:r>
        <w:t>письма, не соответствующего пункту 5 настоящего Порядка;</w:t>
      </w:r>
    </w:p>
    <w:p w14:paraId="32EFBCB6" w14:textId="46D74A0F" w:rsidR="00EC4A4F" w:rsidRPr="00EC4A4F" w:rsidRDefault="00EC4A4F" w:rsidP="00EC4A4F">
      <w:pPr>
        <w:pStyle w:val="a3"/>
        <w:tabs>
          <w:tab w:val="left" w:pos="1134"/>
        </w:tabs>
        <w:spacing w:after="0"/>
        <w:ind w:left="709"/>
        <w:jc w:val="both"/>
      </w:pPr>
      <w:r>
        <w:t>-</w:t>
      </w:r>
      <w:r>
        <w:tab/>
      </w:r>
      <w:r w:rsidR="00E62113">
        <w:t xml:space="preserve">предоставления </w:t>
      </w:r>
      <w:r w:rsidRPr="00EC4A4F">
        <w:t>неполного перечня документов</w:t>
      </w:r>
      <w:r>
        <w:t>,</w:t>
      </w:r>
      <w:r w:rsidRPr="00EC4A4F">
        <w:t xml:space="preserve"> указанного в пункте </w:t>
      </w:r>
      <w:r>
        <w:t>6</w:t>
      </w:r>
      <w:r w:rsidRPr="00EC4A4F">
        <w:t xml:space="preserve"> настоящего </w:t>
      </w:r>
      <w:r>
        <w:t>Порядка</w:t>
      </w:r>
      <w:r w:rsidRPr="00EC4A4F">
        <w:t>;</w:t>
      </w:r>
    </w:p>
    <w:p w14:paraId="2CE6ED5E" w14:textId="20C1EFF6" w:rsidR="00EC4A4F" w:rsidRPr="00EC4A4F" w:rsidRDefault="00EC4A4F" w:rsidP="00EC4A4F">
      <w:pPr>
        <w:pStyle w:val="a3"/>
        <w:tabs>
          <w:tab w:val="left" w:pos="1134"/>
        </w:tabs>
        <w:spacing w:after="0"/>
        <w:ind w:left="709"/>
        <w:jc w:val="both"/>
      </w:pPr>
      <w:r w:rsidRPr="00EC4A4F">
        <w:t>-</w:t>
      </w:r>
      <w:r>
        <w:tab/>
      </w:r>
      <w:r w:rsidRPr="00EC4A4F">
        <w:t xml:space="preserve">наличия явных ошибок или незаверенных исправлений (оттисках печати, датах и содержании) в </w:t>
      </w:r>
      <w:r>
        <w:t>письме и приложенных документах</w:t>
      </w:r>
      <w:r w:rsidRPr="00EC4A4F">
        <w:t>;</w:t>
      </w:r>
    </w:p>
    <w:p w14:paraId="631552F0" w14:textId="5A3115B9" w:rsidR="00EC4A4F" w:rsidRPr="00EC4A4F" w:rsidRDefault="00EC4A4F" w:rsidP="00EC4A4F">
      <w:pPr>
        <w:pStyle w:val="a3"/>
        <w:tabs>
          <w:tab w:val="left" w:pos="1134"/>
        </w:tabs>
        <w:spacing w:after="0"/>
        <w:ind w:left="709"/>
        <w:jc w:val="both"/>
      </w:pPr>
      <w:r>
        <w:t>-</w:t>
      </w:r>
      <w:r>
        <w:tab/>
      </w:r>
      <w:r w:rsidRPr="00EC4A4F">
        <w:t>если заявителем не представлены сведения о бенефициар</w:t>
      </w:r>
      <w:r w:rsidR="00CA10F9">
        <w:t>ах, по установленной форме</w:t>
      </w:r>
      <w:r w:rsidRPr="00EC4A4F">
        <w:t>;</w:t>
      </w:r>
    </w:p>
    <w:p w14:paraId="067B8CCA" w14:textId="3AA76DBD" w:rsidR="00EC4A4F" w:rsidRPr="00EC4A4F" w:rsidRDefault="00EC4A4F" w:rsidP="00EC4A4F">
      <w:pPr>
        <w:pStyle w:val="a3"/>
        <w:tabs>
          <w:tab w:val="left" w:pos="1134"/>
        </w:tabs>
        <w:spacing w:after="0"/>
        <w:ind w:left="709"/>
        <w:jc w:val="both"/>
      </w:pPr>
      <w:r w:rsidRPr="00EC4A4F">
        <w:t xml:space="preserve">- если на заявленный участок </w:t>
      </w:r>
      <w:r w:rsidR="00C67F56">
        <w:t xml:space="preserve">недр </w:t>
      </w:r>
      <w:r w:rsidRPr="00EC4A4F">
        <w:t xml:space="preserve">уже выдана лицензия на ту же группу полезных ископаемых, за исключением участков недр, относящихся </w:t>
      </w:r>
      <w:r w:rsidR="00E62113">
        <w:t>ко 2 группе полезных ископаемых.</w:t>
      </w:r>
    </w:p>
    <w:p w14:paraId="4DA4240F" w14:textId="55BFB7F8" w:rsidR="00186577" w:rsidRPr="00D400EA" w:rsidRDefault="00C67F56" w:rsidP="00712DC9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</w:pPr>
      <w:r w:rsidRPr="00D400EA">
        <w:t xml:space="preserve">По основаниям, указанным в пункте 8 </w:t>
      </w:r>
      <w:r w:rsidR="00326BA0" w:rsidRPr="00D400EA">
        <w:t xml:space="preserve">настоящего Порядка, </w:t>
      </w:r>
      <w:r w:rsidR="00FB087A" w:rsidRPr="00D400EA">
        <w:t>уполномоченный государственный орган по реализации государственной политики в области недропользования</w:t>
      </w:r>
      <w:r w:rsidRPr="00D400EA">
        <w:t xml:space="preserve"> в течении 14 календарных дней направляет письмо с отказом в предоставления права пользования недрами с указанием основания для отказа</w:t>
      </w:r>
      <w:r w:rsidR="00326BA0" w:rsidRPr="00D400EA">
        <w:t>.</w:t>
      </w:r>
    </w:p>
    <w:p w14:paraId="32D3AA4A" w14:textId="4B040111" w:rsidR="00FD0BFD" w:rsidRDefault="00FB087A" w:rsidP="00755F3E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</w:pPr>
      <w:r w:rsidRPr="000931AD">
        <w:t xml:space="preserve">В целях </w:t>
      </w:r>
      <w:r w:rsidR="00B958D5" w:rsidRPr="000931AD">
        <w:t>предоставления</w:t>
      </w:r>
      <w:r w:rsidRPr="000931AD">
        <w:t xml:space="preserve"> права пользования недрами хозяйствующему субъекту или государственному предприятию со 100-процентной государственной долей участия, у</w:t>
      </w:r>
      <w:r w:rsidR="00D22E11" w:rsidRPr="000931AD">
        <w:t xml:space="preserve">полномоченный государственный орган </w:t>
      </w:r>
      <w:r w:rsidRPr="000931AD">
        <w:t>по реализации</w:t>
      </w:r>
      <w:r>
        <w:t xml:space="preserve"> государственной политики в области недропользования</w:t>
      </w:r>
      <w:r w:rsidR="00D22E11">
        <w:t xml:space="preserve"> готовит</w:t>
      </w:r>
      <w:r w:rsidR="00082AC9">
        <w:t xml:space="preserve"> соответствующий проект </w:t>
      </w:r>
      <w:r w:rsidR="00B958D5">
        <w:t>распоряжения</w:t>
      </w:r>
      <w:r w:rsidR="00082AC9">
        <w:t xml:space="preserve"> Кабинета </w:t>
      </w:r>
      <w:r w:rsidR="003D13FF">
        <w:t>М</w:t>
      </w:r>
      <w:r w:rsidR="00082AC9">
        <w:t>инистров Кыргызской Республики.</w:t>
      </w:r>
    </w:p>
    <w:p w14:paraId="02C12BE3" w14:textId="1BDBB42C" w:rsidR="003D13FF" w:rsidRDefault="007404A9" w:rsidP="00F513A2">
      <w:pPr>
        <w:pStyle w:val="a3"/>
        <w:tabs>
          <w:tab w:val="left" w:pos="1134"/>
        </w:tabs>
        <w:spacing w:after="0"/>
        <w:ind w:left="0" w:firstLine="709"/>
        <w:jc w:val="both"/>
      </w:pPr>
      <w:r>
        <w:t>В</w:t>
      </w:r>
      <w:r w:rsidR="00F513A2">
        <w:t xml:space="preserve"> п</w:t>
      </w:r>
      <w:r w:rsidR="003D13FF">
        <w:t>роект</w:t>
      </w:r>
      <w:r w:rsidR="00F513A2">
        <w:t>е</w:t>
      </w:r>
      <w:r w:rsidR="003D13FF">
        <w:t xml:space="preserve"> распоряжения Кабинета Министров Кыргызской Республики </w:t>
      </w:r>
      <w:r w:rsidR="00F513A2">
        <w:t>устанавливается</w:t>
      </w:r>
      <w:r w:rsidR="003D13FF">
        <w:t xml:space="preserve"> цен</w:t>
      </w:r>
      <w:r w:rsidR="00F513A2">
        <w:t>а</w:t>
      </w:r>
      <w:r w:rsidR="003D13FF">
        <w:t xml:space="preserve"> на право пользования недрами, </w:t>
      </w:r>
      <w:r w:rsidR="006741F2">
        <w:t xml:space="preserve">определяемая и </w:t>
      </w:r>
      <w:r w:rsidR="00F513A2">
        <w:t>подлежащая уплате в случаях, предусмотренных пунктом 13 настоящего Порядка.</w:t>
      </w:r>
    </w:p>
    <w:p w14:paraId="37C4CBD8" w14:textId="35CC75BD" w:rsidR="00082AC9" w:rsidRDefault="00F513A2" w:rsidP="00082AC9">
      <w:pPr>
        <w:pStyle w:val="a3"/>
        <w:tabs>
          <w:tab w:val="left" w:pos="1134"/>
        </w:tabs>
        <w:spacing w:after="0"/>
        <w:ind w:left="0" w:firstLine="709"/>
        <w:jc w:val="both"/>
      </w:pPr>
      <w:r>
        <w:t>В</w:t>
      </w:r>
      <w:r w:rsidR="001A5363">
        <w:t xml:space="preserve"> справке-обосновании к</w:t>
      </w:r>
      <w:r w:rsidR="00082AC9">
        <w:t xml:space="preserve"> проекту р</w:t>
      </w:r>
      <w:r w:rsidR="00B958D5">
        <w:t xml:space="preserve">аспоряжения </w:t>
      </w:r>
      <w:r w:rsidR="00082AC9">
        <w:t xml:space="preserve">в обязательном порядке </w:t>
      </w:r>
      <w:r w:rsidR="001A5363">
        <w:t>отражается следующая информация</w:t>
      </w:r>
      <w:r w:rsidR="00082AC9">
        <w:t>:</w:t>
      </w:r>
    </w:p>
    <w:p w14:paraId="3473BD95" w14:textId="1E499A28" w:rsidR="00082AC9" w:rsidRDefault="00082AC9" w:rsidP="00E62113">
      <w:pPr>
        <w:pStyle w:val="a3"/>
        <w:tabs>
          <w:tab w:val="left" w:pos="851"/>
        </w:tabs>
        <w:spacing w:after="0"/>
        <w:ind w:left="0" w:firstLine="709"/>
        <w:jc w:val="both"/>
      </w:pPr>
      <w:r>
        <w:t>-</w:t>
      </w:r>
      <w:r>
        <w:tab/>
        <w:t>сведения о запрашиваемом участке</w:t>
      </w:r>
      <w:r w:rsidR="001A5363">
        <w:t xml:space="preserve"> недр</w:t>
      </w:r>
      <w:r>
        <w:t>;</w:t>
      </w:r>
    </w:p>
    <w:p w14:paraId="28018860" w14:textId="08ABC488" w:rsidR="001A5363" w:rsidRDefault="001A5363" w:rsidP="00E62113">
      <w:pPr>
        <w:pStyle w:val="a3"/>
        <w:tabs>
          <w:tab w:val="left" w:pos="851"/>
        </w:tabs>
        <w:spacing w:after="0"/>
        <w:ind w:left="0" w:firstLine="709"/>
        <w:jc w:val="both"/>
      </w:pPr>
      <w:r>
        <w:t>-</w:t>
      </w:r>
      <w:r>
        <w:tab/>
        <w:t>вид права пользования недрами;</w:t>
      </w:r>
    </w:p>
    <w:p w14:paraId="409F3A45" w14:textId="5104FA9A" w:rsidR="00B958D5" w:rsidRPr="00707CA5" w:rsidRDefault="00B958D5" w:rsidP="00E62113">
      <w:pPr>
        <w:pStyle w:val="a3"/>
        <w:tabs>
          <w:tab w:val="left" w:pos="851"/>
        </w:tabs>
        <w:spacing w:after="0"/>
        <w:ind w:left="0" w:firstLine="709"/>
        <w:jc w:val="both"/>
      </w:pPr>
      <w:r>
        <w:t>-</w:t>
      </w:r>
      <w:r>
        <w:tab/>
        <w:t xml:space="preserve">краткое описание программы </w:t>
      </w:r>
      <w:r w:rsidRPr="00B958D5">
        <w:t xml:space="preserve">изучения или освоения </w:t>
      </w:r>
      <w:r w:rsidR="00E62113">
        <w:t>участка недр.</w:t>
      </w:r>
    </w:p>
    <w:p w14:paraId="1E77342D" w14:textId="09BE8475" w:rsidR="00082AC9" w:rsidRPr="00707CA5" w:rsidRDefault="00707CA5" w:rsidP="007F2DD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</w:pPr>
      <w:r w:rsidRPr="00707CA5">
        <w:t>Проект распоряжения Кабине</w:t>
      </w:r>
      <w:r>
        <w:t>та</w:t>
      </w:r>
      <w:r w:rsidRPr="00707CA5">
        <w:t xml:space="preserve"> министров Кыргызской Республики о предоставлении права пользования недрами хозяйствующему субъекту или государственному предприятию со 100-процентной государственной долей участия в установленном порядке вносится </w:t>
      </w:r>
      <w:r>
        <w:t xml:space="preserve">на утверждение </w:t>
      </w:r>
      <w:r w:rsidRPr="00707CA5">
        <w:t>в</w:t>
      </w:r>
      <w:r w:rsidR="001A5363" w:rsidRPr="00707CA5">
        <w:t xml:space="preserve"> Кабинет министров Кыргызской Республики.</w:t>
      </w:r>
    </w:p>
    <w:p w14:paraId="38EC4B3D" w14:textId="58DB70C8" w:rsidR="00C447C3" w:rsidRDefault="00707CA5" w:rsidP="00337120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</w:pPr>
      <w:r>
        <w:t xml:space="preserve">В случае </w:t>
      </w:r>
      <w:r w:rsidR="00C447C3">
        <w:t xml:space="preserve">принятия решения Кабинетом министров Кыргызской Республики о предоставления </w:t>
      </w:r>
      <w:r w:rsidRPr="00707CA5">
        <w:t>хозяйствующему субъекту или государственному предприятию со 100-процентной государственной долей участия</w:t>
      </w:r>
      <w:r>
        <w:t xml:space="preserve"> </w:t>
      </w:r>
      <w:r w:rsidR="00C447C3">
        <w:t xml:space="preserve">права пользования недрами в отношении запрашиваемого участка, уполномоченный государственный орган по недропользованию в течении 14 рабочих дней </w:t>
      </w:r>
      <w:r>
        <w:t>предоставляет лицензию</w:t>
      </w:r>
      <w:r w:rsidR="00C447C3">
        <w:t xml:space="preserve"> на право пользования недрами.</w:t>
      </w:r>
    </w:p>
    <w:p w14:paraId="5250E21B" w14:textId="77777777" w:rsidR="00CE1D11" w:rsidRDefault="00337120" w:rsidP="00C00156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</w:pPr>
      <w:r w:rsidRPr="00337120">
        <w:t>Х</w:t>
      </w:r>
      <w:r w:rsidR="00D400EA" w:rsidRPr="00337120">
        <w:t>озяйствующи</w:t>
      </w:r>
      <w:r w:rsidRPr="00337120">
        <w:t>й</w:t>
      </w:r>
      <w:r w:rsidR="00D400EA" w:rsidRPr="00337120">
        <w:t xml:space="preserve"> субъект или государственн</w:t>
      </w:r>
      <w:r w:rsidRPr="00337120">
        <w:t>ое</w:t>
      </w:r>
      <w:r w:rsidR="00D400EA" w:rsidRPr="00337120">
        <w:t xml:space="preserve"> предприяти</w:t>
      </w:r>
      <w:r w:rsidR="00D43F73" w:rsidRPr="00337120">
        <w:t>е</w:t>
      </w:r>
      <w:r w:rsidR="00D400EA" w:rsidRPr="00337120">
        <w:t xml:space="preserve"> со 100-процентной государственной долей участия, получивш</w:t>
      </w:r>
      <w:r w:rsidRPr="00337120">
        <w:t>ее</w:t>
      </w:r>
      <w:r w:rsidR="00D400EA" w:rsidRPr="00337120">
        <w:t xml:space="preserve"> право пользования недрами по решению Кабинета Министров Кыргызской Республики, </w:t>
      </w:r>
      <w:r w:rsidRPr="00337120">
        <w:t>вправе привлекать инвестиц</w:t>
      </w:r>
      <w:r w:rsidR="00CE1D11">
        <w:t>ии для совместной деятельности.</w:t>
      </w:r>
    </w:p>
    <w:p w14:paraId="11795954" w14:textId="77777777" w:rsidR="002172A7" w:rsidRDefault="00337120" w:rsidP="00CE1D11">
      <w:pPr>
        <w:pStyle w:val="a3"/>
        <w:tabs>
          <w:tab w:val="left" w:pos="1134"/>
        </w:tabs>
        <w:spacing w:after="0"/>
        <w:ind w:left="0" w:firstLine="709"/>
        <w:jc w:val="both"/>
      </w:pPr>
      <w:r w:rsidRPr="00337120">
        <w:t>При</w:t>
      </w:r>
      <w:r w:rsidR="00CE1D11">
        <w:t xml:space="preserve"> осуществлении х</w:t>
      </w:r>
      <w:r w:rsidR="00CE1D11" w:rsidRPr="00CE1D11">
        <w:t>озяйствующи</w:t>
      </w:r>
      <w:r w:rsidR="00CE1D11">
        <w:t>м</w:t>
      </w:r>
      <w:r w:rsidR="00CE1D11" w:rsidRPr="00CE1D11">
        <w:t xml:space="preserve"> субъект</w:t>
      </w:r>
      <w:r w:rsidR="00CE1D11">
        <w:t>ом</w:t>
      </w:r>
      <w:r w:rsidR="00CE1D11" w:rsidRPr="00CE1D11">
        <w:t xml:space="preserve"> или государственн</w:t>
      </w:r>
      <w:r w:rsidR="00CE1D11">
        <w:t>ым</w:t>
      </w:r>
      <w:r w:rsidR="00CE1D11" w:rsidRPr="00CE1D11">
        <w:t xml:space="preserve"> предприятие</w:t>
      </w:r>
      <w:r w:rsidR="00CE1D11">
        <w:t>м</w:t>
      </w:r>
      <w:r w:rsidR="00CE1D11" w:rsidRPr="00CE1D11">
        <w:t xml:space="preserve"> со 100-процентной государственной долей участия </w:t>
      </w:r>
      <w:r w:rsidR="00CE1D11">
        <w:t>совместной деятельности с инвестором</w:t>
      </w:r>
      <w:r w:rsidRPr="00337120">
        <w:t xml:space="preserve">, </w:t>
      </w:r>
      <w:r w:rsidR="00B9577A" w:rsidRPr="00337120">
        <w:t>обязательным условием для инвестора является</w:t>
      </w:r>
      <w:r>
        <w:t xml:space="preserve"> </w:t>
      </w:r>
      <w:r w:rsidR="00B9577A" w:rsidRPr="00337120">
        <w:t xml:space="preserve">уплата </w:t>
      </w:r>
      <w:r w:rsidR="009E765C">
        <w:t>цены</w:t>
      </w:r>
      <w:r w:rsidR="00B9577A" w:rsidRPr="00337120">
        <w:t xml:space="preserve"> за права пользования недрами</w:t>
      </w:r>
      <w:r w:rsidR="002172A7">
        <w:t>.</w:t>
      </w:r>
    </w:p>
    <w:p w14:paraId="3168F7C9" w14:textId="7C3E3C02" w:rsidR="00F513A2" w:rsidRPr="006741F2" w:rsidRDefault="00F513A2" w:rsidP="00F513A2">
      <w:pPr>
        <w:pStyle w:val="a3"/>
        <w:tabs>
          <w:tab w:val="left" w:pos="1134"/>
        </w:tabs>
        <w:spacing w:after="0"/>
        <w:ind w:left="0" w:firstLine="709"/>
        <w:jc w:val="both"/>
      </w:pPr>
      <w:r w:rsidRPr="006741F2">
        <w:t xml:space="preserve">Цена за право пользование недрами устанавливается распоряжением </w:t>
      </w:r>
      <w:r w:rsidR="001E7975">
        <w:t>Кабинета</w:t>
      </w:r>
      <w:r w:rsidRPr="006741F2">
        <w:t xml:space="preserve"> Министров </w:t>
      </w:r>
      <w:proofErr w:type="spellStart"/>
      <w:r w:rsidRPr="006741F2">
        <w:t>Кыргызской</w:t>
      </w:r>
      <w:proofErr w:type="spellEnd"/>
      <w:r w:rsidRPr="006741F2">
        <w:t xml:space="preserve"> Республики о предоставлении права пользования недрами </w:t>
      </w:r>
      <w:r w:rsidR="007404A9" w:rsidRPr="006741F2">
        <w:t xml:space="preserve">хозяйствующему субъекту или государственному предприятию со 100-процентной государственной долей участия </w:t>
      </w:r>
      <w:r w:rsidRPr="006741F2">
        <w:t xml:space="preserve">и </w:t>
      </w:r>
      <w:r w:rsidR="006741F2" w:rsidRPr="006741F2">
        <w:t>взымается в качестве</w:t>
      </w:r>
      <w:r w:rsidR="00C96E52" w:rsidRPr="006741F2">
        <w:t xml:space="preserve"> сбор</w:t>
      </w:r>
      <w:r w:rsidR="006741F2" w:rsidRPr="006741F2">
        <w:t>а</w:t>
      </w:r>
      <w:r w:rsidR="00C96E52" w:rsidRPr="006741F2">
        <w:t xml:space="preserve"> за предоставление права пользование недрами.</w:t>
      </w:r>
    </w:p>
    <w:p w14:paraId="13556974" w14:textId="34841175" w:rsidR="00C96E52" w:rsidRPr="006741F2" w:rsidRDefault="00C96E52" w:rsidP="00C96E52">
      <w:pPr>
        <w:pStyle w:val="a3"/>
        <w:tabs>
          <w:tab w:val="left" w:pos="1134"/>
        </w:tabs>
        <w:spacing w:after="0"/>
        <w:ind w:left="0" w:firstLine="709"/>
        <w:jc w:val="both"/>
      </w:pPr>
      <w:r w:rsidRPr="006741F2">
        <w:t>Цена за право пользование недрами</w:t>
      </w:r>
      <w:r w:rsidR="006741F2" w:rsidRPr="006741F2">
        <w:t xml:space="preserve"> приравнивается</w:t>
      </w:r>
      <w:r w:rsidRPr="006741F2">
        <w:t>:</w:t>
      </w:r>
    </w:p>
    <w:p w14:paraId="283F4C5E" w14:textId="023ECD2D" w:rsidR="00F513A2" w:rsidRPr="006741F2" w:rsidRDefault="00F513A2" w:rsidP="00F513A2">
      <w:pPr>
        <w:pStyle w:val="a3"/>
        <w:tabs>
          <w:tab w:val="left" w:pos="1134"/>
        </w:tabs>
        <w:spacing w:after="0"/>
        <w:ind w:left="0" w:firstLine="709"/>
        <w:jc w:val="both"/>
      </w:pPr>
      <w:r w:rsidRPr="006741F2">
        <w:t>-</w:t>
      </w:r>
      <w:r w:rsidR="007404A9" w:rsidRPr="006741F2">
        <w:tab/>
      </w:r>
      <w:r w:rsidRPr="006741F2">
        <w:t xml:space="preserve">по участкам недр общегосударственного значения к </w:t>
      </w:r>
      <w:r w:rsidR="006741F2" w:rsidRPr="006741F2">
        <w:t>минимальному порогу цены</w:t>
      </w:r>
      <w:r w:rsidRPr="006741F2">
        <w:t xml:space="preserve"> за предоставление права пользование недрами</w:t>
      </w:r>
      <w:r w:rsidR="006741F2" w:rsidRPr="006741F2">
        <w:t xml:space="preserve"> за вычетом суммы бонуса (налог на право пользования недрами)</w:t>
      </w:r>
      <w:r w:rsidRPr="006741F2">
        <w:t>;</w:t>
      </w:r>
    </w:p>
    <w:p w14:paraId="166127C4" w14:textId="47AA1321" w:rsidR="00F513A2" w:rsidRPr="006741F2" w:rsidRDefault="00F513A2" w:rsidP="00F73B3C">
      <w:pPr>
        <w:pStyle w:val="a3"/>
        <w:tabs>
          <w:tab w:val="left" w:pos="1134"/>
        </w:tabs>
        <w:spacing w:after="0"/>
        <w:ind w:left="0" w:firstLine="709"/>
        <w:jc w:val="both"/>
      </w:pPr>
      <w:r w:rsidRPr="006741F2">
        <w:t>-</w:t>
      </w:r>
      <w:r w:rsidR="007404A9" w:rsidRPr="006741F2">
        <w:tab/>
      </w:r>
      <w:r w:rsidRPr="006741F2">
        <w:t>по аукционным участкам недр к стартовой цене на право пользования недрами объекта аукциона.</w:t>
      </w:r>
    </w:p>
    <w:p w14:paraId="6E139A03" w14:textId="30829D96" w:rsidR="00C447C3" w:rsidRDefault="00005580" w:rsidP="00F73B3C">
      <w:pPr>
        <w:pStyle w:val="a3"/>
        <w:tabs>
          <w:tab w:val="left" w:pos="1134"/>
        </w:tabs>
        <w:spacing w:after="0"/>
        <w:ind w:left="0" w:firstLine="709"/>
        <w:jc w:val="both"/>
      </w:pPr>
      <w:r>
        <w:t xml:space="preserve">14. </w:t>
      </w:r>
      <w:r w:rsidR="00104099">
        <w:t xml:space="preserve">Иные вопросы лицензирования в отношении государственной компании рассматриваются в общем порядке в соответствии с Положением </w:t>
      </w:r>
      <w:r w:rsidR="00104099" w:rsidRPr="00104099">
        <w:t>о порядке лицензирования недропользования</w:t>
      </w:r>
      <w:r w:rsidR="00104099">
        <w:t>, утвержденным постановлением Правительства Кыргызской Республики от</w:t>
      </w:r>
      <w:r w:rsidR="00104099" w:rsidRPr="00104099">
        <w:t xml:space="preserve"> 29 ноября 2018 года № 561</w:t>
      </w:r>
      <w:r w:rsidR="00104099">
        <w:t>.</w:t>
      </w:r>
    </w:p>
    <w:sectPr w:rsidR="00C447C3" w:rsidSect="0086797E">
      <w:footerReference w:type="default" r:id="rId7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7447F" w14:textId="77777777" w:rsidR="0086797E" w:rsidRDefault="0086797E" w:rsidP="0086797E">
      <w:pPr>
        <w:spacing w:after="0" w:line="240" w:lineRule="auto"/>
      </w:pPr>
      <w:r>
        <w:separator/>
      </w:r>
    </w:p>
  </w:endnote>
  <w:endnote w:type="continuationSeparator" w:id="0">
    <w:p w14:paraId="57318A62" w14:textId="77777777" w:rsidR="0086797E" w:rsidRDefault="0086797E" w:rsidP="00867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-1073971803"/>
      <w:docPartObj>
        <w:docPartGallery w:val="Page Numbers (Bottom of Page)"/>
        <w:docPartUnique/>
      </w:docPartObj>
    </w:sdtPr>
    <w:sdtEndPr/>
    <w:sdtContent>
      <w:p w14:paraId="5BA05331" w14:textId="2517F62A" w:rsidR="0086797E" w:rsidRDefault="0086797E" w:rsidP="0086797E">
        <w:pPr>
          <w:pStyle w:val="ad"/>
          <w:tabs>
            <w:tab w:val="clear" w:pos="4677"/>
            <w:tab w:val="clear" w:pos="9355"/>
          </w:tabs>
          <w:spacing w:line="360" w:lineRule="auto"/>
          <w:rPr>
            <w:rFonts w:cs="Times New Roman"/>
            <w:sz w:val="24"/>
            <w:szCs w:val="24"/>
          </w:rPr>
        </w:pPr>
        <w:r>
          <w:rPr>
            <w:rFonts w:cs="Times New Roman"/>
            <w:sz w:val="24"/>
            <w:szCs w:val="24"/>
          </w:rPr>
          <w:t>Министр</w:t>
        </w:r>
        <w:r w:rsidR="00920FFC">
          <w:rPr>
            <w:rFonts w:cs="Times New Roman"/>
            <w:sz w:val="24"/>
            <w:szCs w:val="24"/>
          </w:rPr>
          <w:t xml:space="preserve"> _______</w:t>
        </w:r>
        <w:r>
          <w:rPr>
            <w:rFonts w:cs="Times New Roman"/>
            <w:sz w:val="24"/>
            <w:szCs w:val="24"/>
          </w:rPr>
          <w:t xml:space="preserve"> </w:t>
        </w:r>
        <w:proofErr w:type="spellStart"/>
        <w:r>
          <w:rPr>
            <w:rFonts w:cs="Times New Roman"/>
            <w:sz w:val="24"/>
            <w:szCs w:val="24"/>
          </w:rPr>
          <w:t>Д.Дж</w:t>
        </w:r>
        <w:proofErr w:type="spellEnd"/>
        <w:r w:rsidRPr="00222163">
          <w:rPr>
            <w:rFonts w:cs="Times New Roman"/>
            <w:sz w:val="24"/>
            <w:szCs w:val="24"/>
          </w:rPr>
          <w:t xml:space="preserve">. </w:t>
        </w:r>
        <w:proofErr w:type="spellStart"/>
        <w:r w:rsidR="00920FFC">
          <w:rPr>
            <w:rFonts w:cs="Times New Roman"/>
            <w:sz w:val="24"/>
            <w:szCs w:val="24"/>
          </w:rPr>
          <w:t>Бекмурзаев</w:t>
        </w:r>
        <w:proofErr w:type="spellEnd"/>
        <w:r w:rsidR="00920FFC">
          <w:rPr>
            <w:rFonts w:cs="Times New Roman"/>
            <w:sz w:val="24"/>
            <w:szCs w:val="24"/>
          </w:rPr>
          <w:t xml:space="preserve">       </w:t>
        </w:r>
        <w:proofErr w:type="spellStart"/>
        <w:r w:rsidR="00920FFC">
          <w:rPr>
            <w:rFonts w:cs="Times New Roman"/>
            <w:sz w:val="24"/>
            <w:szCs w:val="24"/>
          </w:rPr>
          <w:t>и.о</w:t>
        </w:r>
        <w:proofErr w:type="spellEnd"/>
        <w:r w:rsidR="00920FFC">
          <w:rPr>
            <w:rFonts w:cs="Times New Roman"/>
            <w:sz w:val="24"/>
            <w:szCs w:val="24"/>
          </w:rPr>
          <w:t>. заведующего</w:t>
        </w:r>
        <w:r>
          <w:rPr>
            <w:rFonts w:cs="Times New Roman"/>
            <w:sz w:val="24"/>
            <w:szCs w:val="24"/>
          </w:rPr>
          <w:t xml:space="preserve"> О</w:t>
        </w:r>
        <w:r w:rsidRPr="00222163">
          <w:rPr>
            <w:rFonts w:cs="Times New Roman"/>
            <w:sz w:val="24"/>
            <w:szCs w:val="24"/>
          </w:rPr>
          <w:t>ПО ___</w:t>
        </w:r>
        <w:r>
          <w:rPr>
            <w:rFonts w:cs="Times New Roman"/>
            <w:sz w:val="24"/>
            <w:szCs w:val="24"/>
          </w:rPr>
          <w:t>_</w:t>
        </w:r>
        <w:r w:rsidR="00920FFC">
          <w:rPr>
            <w:rFonts w:cs="Times New Roman"/>
            <w:sz w:val="24"/>
            <w:szCs w:val="24"/>
          </w:rPr>
          <w:t>__ Н.Э</w:t>
        </w:r>
        <w:r w:rsidRPr="00222163">
          <w:rPr>
            <w:rFonts w:cs="Times New Roman"/>
            <w:sz w:val="24"/>
            <w:szCs w:val="24"/>
          </w:rPr>
          <w:t xml:space="preserve">. </w:t>
        </w:r>
        <w:proofErr w:type="spellStart"/>
        <w:r w:rsidR="00920FFC">
          <w:rPr>
            <w:rFonts w:cs="Times New Roman"/>
            <w:sz w:val="24"/>
            <w:szCs w:val="24"/>
          </w:rPr>
          <w:t>Шаршеналиев</w:t>
        </w:r>
        <w:proofErr w:type="spellEnd"/>
        <w:r w:rsidRPr="00222163">
          <w:rPr>
            <w:rFonts w:cs="Times New Roman"/>
            <w:sz w:val="24"/>
            <w:szCs w:val="24"/>
          </w:rPr>
          <w:t xml:space="preserve"> </w:t>
        </w:r>
      </w:p>
      <w:p w14:paraId="6B3234AF" w14:textId="0C361F92" w:rsidR="0086797E" w:rsidRPr="0086797E" w:rsidRDefault="0086797E" w:rsidP="0086797E">
        <w:pPr>
          <w:pStyle w:val="ad"/>
          <w:tabs>
            <w:tab w:val="clear" w:pos="4677"/>
            <w:tab w:val="clear" w:pos="9355"/>
          </w:tabs>
          <w:rPr>
            <w:rFonts w:cs="Times New Roman"/>
            <w:sz w:val="24"/>
            <w:szCs w:val="24"/>
          </w:rPr>
        </w:pPr>
        <w:r w:rsidRPr="00222163">
          <w:rPr>
            <w:rFonts w:cs="Times New Roman"/>
            <w:sz w:val="24"/>
            <w:szCs w:val="24"/>
          </w:rPr>
          <w:t xml:space="preserve">       </w:t>
        </w:r>
        <w:r w:rsidR="00920FFC">
          <w:rPr>
            <w:rFonts w:cs="Times New Roman"/>
            <w:sz w:val="24"/>
            <w:szCs w:val="24"/>
          </w:rPr>
          <w:tab/>
          <w:t xml:space="preserve">     </w:t>
        </w:r>
        <w:r w:rsidR="00920FFC">
          <w:rPr>
            <w:rFonts w:cs="Times New Roman"/>
            <w:sz w:val="24"/>
            <w:szCs w:val="24"/>
          </w:rPr>
          <w:tab/>
          <w:t xml:space="preserve">      </w:t>
        </w:r>
        <w:r>
          <w:rPr>
            <w:rFonts w:cs="Times New Roman"/>
            <w:sz w:val="24"/>
            <w:szCs w:val="24"/>
          </w:rPr>
          <w:t xml:space="preserve">«___» _____2021 </w:t>
        </w:r>
        <w:r w:rsidRPr="00222163">
          <w:rPr>
            <w:rFonts w:cs="Times New Roman"/>
            <w:sz w:val="24"/>
            <w:szCs w:val="24"/>
          </w:rPr>
          <w:t>г.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tab/>
          <w:t xml:space="preserve">            </w:t>
        </w:r>
        <w:r w:rsidR="00920FFC">
          <w:rPr>
            <w:rFonts w:cs="Times New Roman"/>
            <w:sz w:val="24"/>
            <w:szCs w:val="24"/>
          </w:rPr>
          <w:t xml:space="preserve">   </w:t>
        </w:r>
        <w:r w:rsidR="00920FFC">
          <w:rPr>
            <w:rFonts w:cs="Times New Roman"/>
            <w:sz w:val="24"/>
            <w:szCs w:val="24"/>
          </w:rPr>
          <w:tab/>
          <w:t xml:space="preserve">   </w:t>
        </w:r>
        <w:r>
          <w:rPr>
            <w:rFonts w:cs="Times New Roman"/>
            <w:sz w:val="24"/>
            <w:szCs w:val="24"/>
          </w:rPr>
          <w:t xml:space="preserve">«___» _____2021 </w:t>
        </w:r>
        <w:r w:rsidRPr="00222163">
          <w:rPr>
            <w:rFonts w:cs="Times New Roman"/>
            <w:sz w:val="24"/>
            <w:szCs w:val="24"/>
          </w:rPr>
          <w:t>г.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149C6" w14:textId="77777777" w:rsidR="0086797E" w:rsidRDefault="0086797E" w:rsidP="0086797E">
      <w:pPr>
        <w:spacing w:after="0" w:line="240" w:lineRule="auto"/>
      </w:pPr>
      <w:r>
        <w:separator/>
      </w:r>
    </w:p>
  </w:footnote>
  <w:footnote w:type="continuationSeparator" w:id="0">
    <w:p w14:paraId="6C95C88B" w14:textId="77777777" w:rsidR="0086797E" w:rsidRDefault="0086797E" w:rsidP="00867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D4E27"/>
    <w:multiLevelType w:val="hybridMultilevel"/>
    <w:tmpl w:val="BBC28D92"/>
    <w:lvl w:ilvl="0" w:tplc="C00AC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0C717BC"/>
    <w:multiLevelType w:val="hybridMultilevel"/>
    <w:tmpl w:val="848C83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65A2E43"/>
    <w:multiLevelType w:val="hybridMultilevel"/>
    <w:tmpl w:val="E4DC7ADE"/>
    <w:lvl w:ilvl="0" w:tplc="EE6C2E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F3E"/>
    <w:rsid w:val="00001989"/>
    <w:rsid w:val="00005580"/>
    <w:rsid w:val="00082AC9"/>
    <w:rsid w:val="000931AD"/>
    <w:rsid w:val="000A4C38"/>
    <w:rsid w:val="00103A9B"/>
    <w:rsid w:val="00104099"/>
    <w:rsid w:val="00186577"/>
    <w:rsid w:val="001A5363"/>
    <w:rsid w:val="001E7975"/>
    <w:rsid w:val="002172A7"/>
    <w:rsid w:val="00257710"/>
    <w:rsid w:val="002D373A"/>
    <w:rsid w:val="00326BA0"/>
    <w:rsid w:val="003368B3"/>
    <w:rsid w:val="00337120"/>
    <w:rsid w:val="003B7DCF"/>
    <w:rsid w:val="003D13FF"/>
    <w:rsid w:val="003E06DD"/>
    <w:rsid w:val="00432484"/>
    <w:rsid w:val="00437FD3"/>
    <w:rsid w:val="004441A5"/>
    <w:rsid w:val="00544952"/>
    <w:rsid w:val="006741F2"/>
    <w:rsid w:val="00707CA5"/>
    <w:rsid w:val="007404A9"/>
    <w:rsid w:val="0074132E"/>
    <w:rsid w:val="00755F3E"/>
    <w:rsid w:val="007668EC"/>
    <w:rsid w:val="007767BF"/>
    <w:rsid w:val="0086797E"/>
    <w:rsid w:val="008F43A7"/>
    <w:rsid w:val="00920FFC"/>
    <w:rsid w:val="009E4C2E"/>
    <w:rsid w:val="009E765C"/>
    <w:rsid w:val="00A3105A"/>
    <w:rsid w:val="00A35A12"/>
    <w:rsid w:val="00A80A66"/>
    <w:rsid w:val="00B51405"/>
    <w:rsid w:val="00B61728"/>
    <w:rsid w:val="00B932ED"/>
    <w:rsid w:val="00B9577A"/>
    <w:rsid w:val="00B958D5"/>
    <w:rsid w:val="00C00156"/>
    <w:rsid w:val="00C447C3"/>
    <w:rsid w:val="00C67F56"/>
    <w:rsid w:val="00C96E52"/>
    <w:rsid w:val="00CA10F9"/>
    <w:rsid w:val="00CE1D11"/>
    <w:rsid w:val="00D22E11"/>
    <w:rsid w:val="00D400EA"/>
    <w:rsid w:val="00D43F73"/>
    <w:rsid w:val="00E61EEC"/>
    <w:rsid w:val="00E62113"/>
    <w:rsid w:val="00EC4A4F"/>
    <w:rsid w:val="00F513A2"/>
    <w:rsid w:val="00F73B3C"/>
    <w:rsid w:val="00FB087A"/>
    <w:rsid w:val="00FD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B5697"/>
  <w15:chartTrackingRefBased/>
  <w15:docId w15:val="{6BC66223-11C3-41D1-AC25-FF294FDB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F3E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3B7DC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B7DC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B7DC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B7DC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B7DCF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37F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7FD3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867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6797E"/>
  </w:style>
  <w:style w:type="paragraph" w:styleId="ad">
    <w:name w:val="footer"/>
    <w:basedOn w:val="a"/>
    <w:link w:val="ae"/>
    <w:uiPriority w:val="99"/>
    <w:unhideWhenUsed/>
    <w:rsid w:val="00867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67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Кыдырмаев Адилет</dc:creator>
  <cp:keywords/>
  <dc:description/>
  <cp:lastModifiedBy>Пользователь Windows</cp:lastModifiedBy>
  <cp:revision>6</cp:revision>
  <cp:lastPrinted>2021-07-27T05:27:00Z</cp:lastPrinted>
  <dcterms:created xsi:type="dcterms:W3CDTF">2021-07-26T07:50:00Z</dcterms:created>
  <dcterms:modified xsi:type="dcterms:W3CDTF">2021-07-27T05:27:00Z</dcterms:modified>
</cp:coreProperties>
</file>